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B01908" w14:textId="77777777" w:rsidR="00822015" w:rsidRDefault="00F62AF0" w:rsidP="00F103E9">
      <w:pPr>
        <w:pStyle w:val="HorizontaleLini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C2F29" wp14:editId="7D9A0644">
                <wp:simplePos x="0" y="0"/>
                <wp:positionH relativeFrom="column">
                  <wp:posOffset>-708660</wp:posOffset>
                </wp:positionH>
                <wp:positionV relativeFrom="paragraph">
                  <wp:posOffset>2860040</wp:posOffset>
                </wp:positionV>
                <wp:extent cx="362585" cy="321945"/>
                <wp:effectExtent l="11430" t="6350" r="6985" b="508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F7BF" w14:textId="77777777" w:rsidR="00F078DB" w:rsidRDefault="009E5C86"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C2F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5.8pt;margin-top:225.2pt;width:28.55pt;height:2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" strokecolor="white">
                <v:textbox>
                  <w:txbxContent>
                    <w:p w14:paraId="681FF7BF" w14:textId="77777777" w:rsidR="00F078DB" w:rsidRDefault="009E5C86">
                      <w: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0" locked="0" layoutInCell="1" allowOverlap="1" wp14:anchorId="18EF5EC2" wp14:editId="3212FC4A">
            <wp:simplePos x="0" y="0"/>
            <wp:positionH relativeFrom="column">
              <wp:posOffset>-147320</wp:posOffset>
            </wp:positionH>
            <wp:positionV relativeFrom="paragraph">
              <wp:posOffset>-480060</wp:posOffset>
            </wp:positionV>
            <wp:extent cx="2502535" cy="2214245"/>
            <wp:effectExtent l="0" t="0" r="0" b="0"/>
            <wp:wrapTopAndBottom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214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1D65651F" wp14:editId="55E51F9E">
            <wp:simplePos x="0" y="0"/>
            <wp:positionH relativeFrom="column">
              <wp:posOffset>2112645</wp:posOffset>
            </wp:positionH>
            <wp:positionV relativeFrom="paragraph">
              <wp:posOffset>-295910</wp:posOffset>
            </wp:positionV>
            <wp:extent cx="1456055" cy="1901190"/>
            <wp:effectExtent l="0" t="0" r="0" b="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90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51FAC391" wp14:editId="1C2D8358">
                <wp:simplePos x="0" y="0"/>
                <wp:positionH relativeFrom="column">
                  <wp:posOffset>3531870</wp:posOffset>
                </wp:positionH>
                <wp:positionV relativeFrom="paragraph">
                  <wp:posOffset>-252095</wp:posOffset>
                </wp:positionV>
                <wp:extent cx="2570480" cy="1858010"/>
                <wp:effectExtent l="381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99DB0" w14:textId="77777777" w:rsidR="00FD04B9" w:rsidRDefault="00FD04B9">
                            <w:pPr>
                              <w:pStyle w:val="Rahmeninhalt"/>
                              <w:spacing w:after="0"/>
                              <w:jc w:val="right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1A0354C3" w14:textId="77777777" w:rsidR="00FD04B9" w:rsidRDefault="00FD04B9" w:rsidP="008D3F1A">
                            <w:pPr>
                              <w:pStyle w:val="Rahmeninhalt"/>
                              <w:jc w:val="right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FD04B9">
                              <w:rPr>
                                <w:rFonts w:ascii="Arial" w:hAnsi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GDKK e.V.</w:t>
                            </w:r>
                          </w:p>
                          <w:p w14:paraId="0CD77EEE" w14:textId="77777777" w:rsidR="00CB6877" w:rsidRPr="00657105" w:rsidRDefault="00CB6877">
                            <w:pPr>
                              <w:pStyle w:val="Rahmeninhalt"/>
                              <w:spacing w:after="0"/>
                              <w:jc w:val="right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657105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Vorsitzender</w:t>
                            </w:r>
                          </w:p>
                          <w:p w14:paraId="422D2BE1" w14:textId="77777777" w:rsidR="00CB6877" w:rsidRPr="00657105" w:rsidRDefault="00CB6877">
                            <w:pPr>
                              <w:pStyle w:val="Rahmeninhalt"/>
                              <w:spacing w:after="0"/>
                              <w:jc w:val="right"/>
                              <w:rPr>
                                <w:rFonts w:ascii="Arial" w:hAnsi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657105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Prof. Dr. Albert Gerhards</w:t>
                            </w:r>
                          </w:p>
                          <w:p w14:paraId="59F93226" w14:textId="77777777" w:rsidR="00CB6877" w:rsidRPr="008D3F1A" w:rsidRDefault="00CB6877">
                            <w:pPr>
                              <w:pStyle w:val="Rahmeninhalt"/>
                              <w:spacing w:after="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66666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3F1A">
                              <w:rPr>
                                <w:rFonts w:ascii="Arial" w:hAnsi="Arial"/>
                                <w:bCs/>
                                <w:color w:val="666666"/>
                                <w:sz w:val="18"/>
                                <w:szCs w:val="18"/>
                              </w:rPr>
                              <w:t>Rück</w:t>
                            </w:r>
                            <w:r w:rsidR="00CC769A" w:rsidRPr="008D3F1A">
                              <w:rPr>
                                <w:rFonts w:ascii="Arial" w:hAnsi="Arial"/>
                                <w:bCs/>
                                <w:color w:val="666666"/>
                                <w:sz w:val="18"/>
                                <w:szCs w:val="18"/>
                              </w:rPr>
                              <w:t>s</w:t>
                            </w:r>
                            <w:r w:rsidRPr="008D3F1A">
                              <w:rPr>
                                <w:rFonts w:ascii="Arial" w:hAnsi="Arial"/>
                                <w:bCs/>
                                <w:color w:val="666666"/>
                                <w:sz w:val="18"/>
                                <w:szCs w:val="18"/>
                              </w:rPr>
                              <w:t>gasse</w:t>
                            </w:r>
                            <w:proofErr w:type="spellEnd"/>
                            <w:r w:rsidRPr="008D3F1A">
                              <w:rPr>
                                <w:rFonts w:ascii="Arial" w:hAnsi="Arial"/>
                                <w:bCs/>
                                <w:color w:val="666666"/>
                                <w:sz w:val="18"/>
                                <w:szCs w:val="18"/>
                              </w:rPr>
                              <w:t xml:space="preserve"> 26, 53332 Bornheim-Brenig</w:t>
                            </w:r>
                          </w:p>
                          <w:p w14:paraId="4805CCB9" w14:textId="77777777" w:rsidR="00CB6877" w:rsidRDefault="00CB6877">
                            <w:pPr>
                              <w:pStyle w:val="Rahmeninhalt"/>
                              <w:spacing w:after="57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  <w:p w14:paraId="218BA4C8" w14:textId="77777777" w:rsidR="00CB6877" w:rsidRDefault="00CB6877">
                            <w:pPr>
                              <w:pStyle w:val="Rahmeninhalt"/>
                              <w:spacing w:after="57"/>
                              <w:jc w:val="right"/>
                            </w:pPr>
                            <w:r>
                              <w:rPr>
                                <w:rFonts w:ascii="Arial" w:hAnsi="Arial"/>
                                <w:bCs/>
                                <w:color w:val="666666"/>
                                <w:sz w:val="18"/>
                                <w:szCs w:val="18"/>
                              </w:rPr>
                              <w:t>Telefon +49 2222 936753</w:t>
                            </w:r>
                          </w:p>
                          <w:p w14:paraId="053D62C1" w14:textId="77777777" w:rsidR="00CB6877" w:rsidRDefault="0043205E">
                            <w:pPr>
                              <w:pStyle w:val="Rahmeninhalt"/>
                              <w:spacing w:after="57"/>
                              <w:jc w:val="right"/>
                            </w:pPr>
                            <w:hyperlink r:id="rId8" w:history="1">
                              <w:r w:rsidR="00CB6877">
                                <w:rPr>
                                  <w:rStyle w:val="Hyperlink"/>
                                  <w:rFonts w:ascii="Arial" w:hAnsi="Arial"/>
                                  <w:bCs/>
                                  <w:color w:val="666666"/>
                                  <w:sz w:val="18"/>
                                  <w:szCs w:val="18"/>
                                  <w:u w:val="none"/>
                                </w:rPr>
                                <w:t>post@dialog-kunst-kirche.de</w:t>
                              </w:r>
                            </w:hyperlink>
                          </w:p>
                          <w:p w14:paraId="1F022E47" w14:textId="77777777" w:rsidR="00CB6877" w:rsidRDefault="0043205E">
                            <w:pPr>
                              <w:pStyle w:val="Rahmeninhalt"/>
                              <w:spacing w:after="57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666666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B6877">
                                <w:rPr>
                                  <w:rStyle w:val="Hyperlink"/>
                                  <w:rFonts w:ascii="Arial" w:hAnsi="Arial"/>
                                  <w:bCs/>
                                  <w:color w:val="666666"/>
                                  <w:sz w:val="18"/>
                                  <w:szCs w:val="18"/>
                                  <w:u w:val="none"/>
                                </w:rPr>
                                <w:t>www.dialog-kunst-kirche.de</w:t>
                              </w:r>
                            </w:hyperlink>
                          </w:p>
                          <w:p w14:paraId="31B61B0F" w14:textId="77777777" w:rsidR="00CB6877" w:rsidRDefault="00CB6877">
                            <w:pPr>
                              <w:pStyle w:val="Rahmeninhalt"/>
                              <w:spacing w:after="57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C391" id="Text Box 2" o:spid="_x0000_s1027" type="#_x0000_t202" style="position:absolute;margin-left:278.1pt;margin-top:-19.85pt;width:202.4pt;height:146.3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" stroked="f">
                <v:textbox inset="0,0,0,0">
                  <w:txbxContent>
                    <w:p w14:paraId="45599DB0" w14:textId="77777777" w:rsidR="00FD04B9" w:rsidRDefault="00FD04B9">
                      <w:pPr>
                        <w:pStyle w:val="Rahmeninhalt"/>
                        <w:spacing w:after="0"/>
                        <w:jc w:val="right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  <w:p w14:paraId="1A0354C3" w14:textId="77777777" w:rsidR="00FD04B9" w:rsidRDefault="00FD04B9" w:rsidP="008D3F1A">
                      <w:pPr>
                        <w:pStyle w:val="Rahmeninhalt"/>
                        <w:jc w:val="right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FD04B9">
                        <w:rPr>
                          <w:rFonts w:ascii="Arial" w:hAnsi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GDKK e.V.</w:t>
                      </w:r>
                    </w:p>
                    <w:p w14:paraId="0CD77EEE" w14:textId="77777777" w:rsidR="00CB6877" w:rsidRPr="00657105" w:rsidRDefault="00CB6877">
                      <w:pPr>
                        <w:pStyle w:val="Rahmeninhalt"/>
                        <w:spacing w:after="0"/>
                        <w:jc w:val="right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657105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Vorsitzender</w:t>
                      </w:r>
                    </w:p>
                    <w:p w14:paraId="422D2BE1" w14:textId="77777777" w:rsidR="00CB6877" w:rsidRPr="00657105" w:rsidRDefault="00CB6877">
                      <w:pPr>
                        <w:pStyle w:val="Rahmeninhalt"/>
                        <w:spacing w:after="0"/>
                        <w:jc w:val="right"/>
                        <w:rPr>
                          <w:rFonts w:ascii="Arial" w:hAnsi="Arial"/>
                          <w:color w:val="666666"/>
                          <w:sz w:val="18"/>
                          <w:szCs w:val="18"/>
                        </w:rPr>
                      </w:pPr>
                      <w:r w:rsidRPr="00657105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Prof. Dr. Albert Gerhards</w:t>
                      </w:r>
                    </w:p>
                    <w:p w14:paraId="59F93226" w14:textId="77777777" w:rsidR="00CB6877" w:rsidRPr="008D3F1A" w:rsidRDefault="00CB6877">
                      <w:pPr>
                        <w:pStyle w:val="Rahmeninhalt"/>
                        <w:spacing w:after="0"/>
                        <w:jc w:val="right"/>
                        <w:rPr>
                          <w:rFonts w:ascii="Arial" w:hAnsi="Arial"/>
                          <w:b/>
                          <w:bCs/>
                          <w:color w:val="666666"/>
                          <w:sz w:val="18"/>
                          <w:szCs w:val="18"/>
                        </w:rPr>
                      </w:pPr>
                      <w:r w:rsidRPr="008D3F1A">
                        <w:rPr>
                          <w:rFonts w:ascii="Arial" w:hAnsi="Arial"/>
                          <w:bCs/>
                          <w:color w:val="666666"/>
                          <w:sz w:val="18"/>
                          <w:szCs w:val="18"/>
                        </w:rPr>
                        <w:t>Rück</w:t>
                      </w:r>
                      <w:r w:rsidR="00CC769A" w:rsidRPr="008D3F1A">
                        <w:rPr>
                          <w:rFonts w:ascii="Arial" w:hAnsi="Arial"/>
                          <w:bCs/>
                          <w:color w:val="666666"/>
                          <w:sz w:val="18"/>
                          <w:szCs w:val="18"/>
                        </w:rPr>
                        <w:t>s</w:t>
                      </w:r>
                      <w:r w:rsidRPr="008D3F1A">
                        <w:rPr>
                          <w:rFonts w:ascii="Arial" w:hAnsi="Arial"/>
                          <w:bCs/>
                          <w:color w:val="666666"/>
                          <w:sz w:val="18"/>
                          <w:szCs w:val="18"/>
                        </w:rPr>
                        <w:t>gasse 26, 53332 Bornheim-Brenig</w:t>
                      </w:r>
                    </w:p>
                    <w:p w14:paraId="4805CCB9" w14:textId="77777777" w:rsidR="00CB6877" w:rsidRDefault="00CB6877">
                      <w:pPr>
                        <w:pStyle w:val="Rahmeninhalt"/>
                        <w:spacing w:after="57"/>
                        <w:jc w:val="right"/>
                        <w:rPr>
                          <w:rFonts w:ascii="Arial" w:hAnsi="Arial"/>
                          <w:b/>
                          <w:bCs/>
                          <w:color w:val="666666"/>
                          <w:sz w:val="18"/>
                          <w:szCs w:val="18"/>
                        </w:rPr>
                      </w:pPr>
                    </w:p>
                    <w:p w14:paraId="218BA4C8" w14:textId="77777777" w:rsidR="00CB6877" w:rsidRDefault="00CB6877">
                      <w:pPr>
                        <w:pStyle w:val="Rahmeninhalt"/>
                        <w:spacing w:after="57"/>
                        <w:jc w:val="right"/>
                      </w:pPr>
                      <w:r>
                        <w:rPr>
                          <w:rFonts w:ascii="Arial" w:hAnsi="Arial"/>
                          <w:bCs/>
                          <w:color w:val="666666"/>
                          <w:sz w:val="18"/>
                          <w:szCs w:val="18"/>
                        </w:rPr>
                        <w:t>Telefon +49 2222 936753</w:t>
                      </w:r>
                    </w:p>
                    <w:p w14:paraId="053D62C1" w14:textId="77777777" w:rsidR="00CB6877" w:rsidRDefault="00000000">
                      <w:pPr>
                        <w:pStyle w:val="Rahmeninhalt"/>
                        <w:spacing w:after="57"/>
                        <w:jc w:val="right"/>
                      </w:pPr>
                      <w:hyperlink r:id="rId10" w:history="1">
                        <w:r w:rsidR="00CB6877">
                          <w:rPr>
                            <w:rStyle w:val="Hyperlink"/>
                            <w:rFonts w:ascii="Arial" w:hAnsi="Arial"/>
                            <w:bCs/>
                            <w:color w:val="666666"/>
                            <w:sz w:val="18"/>
                            <w:szCs w:val="18"/>
                            <w:u w:val="none"/>
                          </w:rPr>
                          <w:t>post@dialog-kunst-kirche.de</w:t>
                        </w:r>
                      </w:hyperlink>
                    </w:p>
                    <w:p w14:paraId="1F022E47" w14:textId="77777777" w:rsidR="00CB6877" w:rsidRDefault="00000000">
                      <w:pPr>
                        <w:pStyle w:val="Rahmeninhalt"/>
                        <w:spacing w:after="57"/>
                        <w:jc w:val="right"/>
                        <w:rPr>
                          <w:rFonts w:ascii="Arial" w:hAnsi="Arial"/>
                          <w:b/>
                          <w:bCs/>
                          <w:color w:val="666666"/>
                          <w:sz w:val="18"/>
                          <w:szCs w:val="18"/>
                        </w:rPr>
                      </w:pPr>
                      <w:hyperlink r:id="rId11" w:history="1">
                        <w:r w:rsidR="00CB6877">
                          <w:rPr>
                            <w:rStyle w:val="Hyperlink"/>
                            <w:rFonts w:ascii="Arial" w:hAnsi="Arial"/>
                            <w:bCs/>
                            <w:color w:val="666666"/>
                            <w:sz w:val="18"/>
                            <w:szCs w:val="18"/>
                            <w:u w:val="none"/>
                          </w:rPr>
                          <w:t>www.dialog-kunst-kirche.de</w:t>
                        </w:r>
                      </w:hyperlink>
                    </w:p>
                    <w:p w14:paraId="31B61B0F" w14:textId="77777777" w:rsidR="00CB6877" w:rsidRDefault="00CB6877">
                      <w:pPr>
                        <w:pStyle w:val="Rahmeninhalt"/>
                        <w:spacing w:after="57"/>
                        <w:jc w:val="right"/>
                        <w:rPr>
                          <w:rFonts w:ascii="Arial" w:hAnsi="Arial"/>
                          <w:b/>
                          <w:bCs/>
                          <w:color w:val="66666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334A6" w14:textId="43177596" w:rsidR="008B45CB" w:rsidRDefault="008B45CB" w:rsidP="008B45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Aachen, im August 2022</w:t>
      </w:r>
    </w:p>
    <w:p w14:paraId="58394F2F" w14:textId="77777777" w:rsidR="005930B1" w:rsidRDefault="008B45CB" w:rsidP="0082201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Herzliche Einladung!</w:t>
      </w:r>
    </w:p>
    <w:p w14:paraId="5A364D1B" w14:textId="5BFB7160" w:rsidR="008B45CB" w:rsidRDefault="00222F2E" w:rsidP="0082201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„Dunkler werden</w:t>
      </w:r>
      <w:r w:rsidR="00B26E0D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um Licht zu sein!“</w:t>
      </w:r>
    </w:p>
    <w:p w14:paraId="7B89383B" w14:textId="77777777" w:rsidR="008B45CB" w:rsidRPr="00180BD0" w:rsidRDefault="008B45CB" w:rsidP="00822015">
      <w:pPr>
        <w:rPr>
          <w:rFonts w:ascii="Arial" w:hAnsi="Arial" w:cs="Arial"/>
        </w:rPr>
      </w:pPr>
    </w:p>
    <w:p w14:paraId="3B6BB617" w14:textId="3CA0616D" w:rsidR="00CC5CB1" w:rsidRDefault="008B45CB" w:rsidP="00A127CD">
      <w:pPr>
        <w:widowControl/>
        <w:suppressAutoHyphens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Liebe Weggefährten</w:t>
      </w:r>
      <w:r w:rsidR="00EC1D7E">
        <w:rPr>
          <w:rFonts w:ascii="Arial" w:hAnsi="Arial" w:cs="Arial"/>
        </w:rPr>
        <w:t>, liebe Weggefährtinnen</w:t>
      </w:r>
      <w:r>
        <w:rPr>
          <w:rFonts w:ascii="Arial" w:hAnsi="Arial" w:cs="Arial"/>
        </w:rPr>
        <w:t xml:space="preserve"> von Pfarrer Herbert Falken,</w:t>
      </w:r>
    </w:p>
    <w:p w14:paraId="2253D506" w14:textId="43F185EC" w:rsidR="00B26E0D" w:rsidRDefault="008B45CB" w:rsidP="00B26E0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11. September 2022 vollendet Pfarrer Herbert Falken das 90. Lebensjahr. Von 1968 </w:t>
      </w:r>
      <w:r w:rsidR="002506F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19</w:t>
      </w:r>
      <w:r w:rsidR="00BA2366">
        <w:rPr>
          <w:rFonts w:ascii="Arial" w:hAnsi="Arial" w:cs="Arial"/>
        </w:rPr>
        <w:t>77</w:t>
      </w:r>
      <w:r w:rsidR="002506F4">
        <w:rPr>
          <w:rFonts w:ascii="Arial" w:hAnsi="Arial" w:cs="Arial"/>
        </w:rPr>
        <w:t xml:space="preserve"> war er in St. Gregorius</w:t>
      </w:r>
      <w:r w:rsidR="004A60B5">
        <w:rPr>
          <w:rFonts w:ascii="Arial" w:hAnsi="Arial" w:cs="Arial"/>
        </w:rPr>
        <w:t xml:space="preserve"> tätig</w:t>
      </w:r>
      <w:r w:rsidR="002506F4">
        <w:rPr>
          <w:rFonts w:ascii="Arial" w:hAnsi="Arial" w:cs="Arial"/>
        </w:rPr>
        <w:t xml:space="preserve">. Es war die Zeit der intensiven Frage nach dem Gottesbild. „Gott ist tot!“ </w:t>
      </w:r>
      <w:r w:rsidR="001B7AA1">
        <w:rPr>
          <w:rFonts w:ascii="Arial" w:hAnsi="Arial" w:cs="Arial"/>
        </w:rPr>
        <w:t xml:space="preserve">(Zitat </w:t>
      </w:r>
      <w:r w:rsidR="00313AD0">
        <w:rPr>
          <w:rFonts w:ascii="Arial" w:hAnsi="Arial" w:cs="Arial"/>
        </w:rPr>
        <w:t>Nietzsche</w:t>
      </w:r>
      <w:r w:rsidR="001B7AA1">
        <w:rPr>
          <w:rFonts w:ascii="Arial" w:hAnsi="Arial" w:cs="Arial"/>
        </w:rPr>
        <w:t xml:space="preserve">) kann man auf Bildern des </w:t>
      </w:r>
      <w:proofErr w:type="spellStart"/>
      <w:r w:rsidR="001B7AA1">
        <w:rPr>
          <w:rFonts w:ascii="Arial" w:hAnsi="Arial" w:cs="Arial"/>
        </w:rPr>
        <w:t>Scandalum</w:t>
      </w:r>
      <w:proofErr w:type="spellEnd"/>
      <w:r w:rsidR="001B7AA1">
        <w:rPr>
          <w:rFonts w:ascii="Arial" w:hAnsi="Arial" w:cs="Arial"/>
        </w:rPr>
        <w:t>-Crucis</w:t>
      </w:r>
      <w:r w:rsidR="00313AD0">
        <w:rPr>
          <w:rFonts w:ascii="Arial" w:hAnsi="Arial" w:cs="Arial"/>
        </w:rPr>
        <w:t>-</w:t>
      </w:r>
      <w:r w:rsidR="001B7AA1">
        <w:rPr>
          <w:rFonts w:ascii="Arial" w:hAnsi="Arial" w:cs="Arial"/>
        </w:rPr>
        <w:t xml:space="preserve">Zyklus lesen, den Falken in seiner Zeit als Seelsorger </w:t>
      </w:r>
      <w:r w:rsidR="004F7F9D">
        <w:rPr>
          <w:rFonts w:ascii="Arial" w:hAnsi="Arial" w:cs="Arial"/>
        </w:rPr>
        <w:t xml:space="preserve">und Künstler </w:t>
      </w:r>
      <w:r w:rsidR="001B7AA1">
        <w:rPr>
          <w:rFonts w:ascii="Arial" w:hAnsi="Arial" w:cs="Arial"/>
        </w:rPr>
        <w:t>in der Gemeinde St. Gregorius geschaffen hat. „Wo ist Gott?“ fragen heute viele Menschen angesichts von Krieg, Flucht</w:t>
      </w:r>
      <w:r w:rsidR="00222F2E">
        <w:rPr>
          <w:rFonts w:ascii="Arial" w:hAnsi="Arial" w:cs="Arial"/>
        </w:rPr>
        <w:t xml:space="preserve">, Hunger und Vergewaltigung. Herbert Falken hat die dunklen Seiten des Lebens oft gemalt und seine Bilder </w:t>
      </w:r>
      <w:r w:rsidR="00A127CD">
        <w:rPr>
          <w:rFonts w:ascii="Arial" w:hAnsi="Arial" w:cs="Arial"/>
        </w:rPr>
        <w:t>„</w:t>
      </w:r>
      <w:proofErr w:type="spellStart"/>
      <w:r w:rsidR="00222F2E">
        <w:rPr>
          <w:rFonts w:ascii="Arial" w:hAnsi="Arial" w:cs="Arial"/>
        </w:rPr>
        <w:t>Karsamstagsbilder</w:t>
      </w:r>
      <w:proofErr w:type="spellEnd"/>
      <w:r w:rsidR="00222F2E">
        <w:rPr>
          <w:rFonts w:ascii="Arial" w:hAnsi="Arial" w:cs="Arial"/>
        </w:rPr>
        <w:t xml:space="preserve">“ genannt. </w:t>
      </w:r>
      <w:r w:rsidR="00AE08A0">
        <w:rPr>
          <w:rFonts w:ascii="Arial" w:hAnsi="Arial" w:cs="Arial"/>
        </w:rPr>
        <w:tab/>
      </w:r>
      <w:r w:rsidR="00222F2E">
        <w:rPr>
          <w:rFonts w:ascii="Arial" w:hAnsi="Arial" w:cs="Arial"/>
        </w:rPr>
        <w:t>Es bleibt die Hoffnung auf Leben in Gott.</w:t>
      </w:r>
    </w:p>
    <w:p w14:paraId="33073C4F" w14:textId="77777777" w:rsidR="00B26E0D" w:rsidRDefault="00B26E0D" w:rsidP="00B26E0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70D89FAE" w14:textId="412030AC" w:rsidR="00CC5CB1" w:rsidRDefault="00EF6C5A" w:rsidP="00CC5CB1">
      <w:pPr>
        <w:widowControl/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EF6C5A">
        <w:rPr>
          <w:rFonts w:ascii="Arial" w:hAnsi="Arial" w:cs="Arial"/>
          <w:b/>
          <w:bCs/>
        </w:rPr>
        <w:t>Programm des Festtages</w:t>
      </w:r>
      <w:r w:rsidR="00495F35">
        <w:rPr>
          <w:rFonts w:ascii="Arial" w:hAnsi="Arial" w:cs="Arial"/>
          <w:b/>
          <w:bCs/>
        </w:rPr>
        <w:t xml:space="preserve"> am 11. September 2022</w:t>
      </w:r>
      <w:r w:rsidR="00AF478A">
        <w:rPr>
          <w:rFonts w:ascii="Arial" w:hAnsi="Arial" w:cs="Arial"/>
          <w:b/>
          <w:bCs/>
        </w:rPr>
        <w:t xml:space="preserve"> in St. Gregorius, 52066 Aachen, Eupener Str. / Luxemburger Ring</w:t>
      </w:r>
    </w:p>
    <w:p w14:paraId="12C3023B" w14:textId="77777777" w:rsidR="00CC5CB1" w:rsidRPr="00AF478A" w:rsidRDefault="00495F35" w:rsidP="00A127CD">
      <w:pPr>
        <w:widowControl/>
        <w:suppressAutoHyphens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</w:rPr>
      </w:pPr>
      <w:r w:rsidRPr="00AF478A">
        <w:rPr>
          <w:rFonts w:ascii="Arial" w:hAnsi="Arial" w:cs="Arial"/>
          <w:b/>
          <w:bCs/>
        </w:rPr>
        <w:t>11.15 Uhr Festgottesdienst</w:t>
      </w:r>
    </w:p>
    <w:p w14:paraId="40C289E9" w14:textId="1B8BAC52" w:rsidR="00CC5CB1" w:rsidRDefault="00100B6C" w:rsidP="00B26E0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4F7F9D">
        <w:rPr>
          <w:rFonts w:ascii="Arial" w:hAnsi="Arial" w:cs="Arial"/>
        </w:rPr>
        <w:t>Liturgi</w:t>
      </w:r>
      <w:r w:rsidR="00EC1D7E">
        <w:rPr>
          <w:rFonts w:ascii="Arial" w:hAnsi="Arial" w:cs="Arial"/>
        </w:rPr>
        <w:t>sche Leitung</w:t>
      </w:r>
      <w:r w:rsidR="00C826DF">
        <w:rPr>
          <w:rFonts w:ascii="Arial" w:hAnsi="Arial" w:cs="Arial"/>
        </w:rPr>
        <w:t>:</w:t>
      </w:r>
      <w:r w:rsidRPr="004F7F9D">
        <w:rPr>
          <w:rFonts w:ascii="Arial" w:hAnsi="Arial" w:cs="Arial"/>
        </w:rPr>
        <w:t xml:space="preserve"> </w:t>
      </w:r>
      <w:r w:rsidR="004F7F9D" w:rsidRPr="004F7F9D">
        <w:rPr>
          <w:rFonts w:ascii="Arial" w:hAnsi="Arial" w:cs="Arial"/>
        </w:rPr>
        <w:t>Prof. Dr. Albert Gerhards, Bornheim</w:t>
      </w:r>
      <w:r w:rsidR="00C826DF">
        <w:rPr>
          <w:rFonts w:ascii="Arial" w:hAnsi="Arial" w:cs="Arial"/>
        </w:rPr>
        <w:t xml:space="preserve"> und Pfarrer Thomas </w:t>
      </w:r>
      <w:proofErr w:type="spellStart"/>
      <w:r w:rsidR="00C826DF">
        <w:rPr>
          <w:rFonts w:ascii="Arial" w:hAnsi="Arial" w:cs="Arial"/>
        </w:rPr>
        <w:t>Faltyn</w:t>
      </w:r>
      <w:proofErr w:type="spellEnd"/>
    </w:p>
    <w:p w14:paraId="10A95256" w14:textId="3D2E3DF4" w:rsidR="00100B6C" w:rsidRPr="004F7F9D" w:rsidRDefault="004F7F9D" w:rsidP="00B26E0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4F7F9D">
        <w:rPr>
          <w:rFonts w:ascii="Arial" w:hAnsi="Arial" w:cs="Arial"/>
        </w:rPr>
        <w:t>Musikalische Gestaltung</w:t>
      </w:r>
      <w:r w:rsidR="00C826DF">
        <w:rPr>
          <w:rFonts w:ascii="Arial" w:hAnsi="Arial" w:cs="Arial"/>
        </w:rPr>
        <w:t>:</w:t>
      </w:r>
      <w:r w:rsidRPr="004F7F9D">
        <w:rPr>
          <w:rFonts w:ascii="Arial" w:hAnsi="Arial" w:cs="Arial"/>
        </w:rPr>
        <w:t xml:space="preserve"> Andreas Hoffmann</w:t>
      </w:r>
      <w:r w:rsidR="00AE08A0">
        <w:rPr>
          <w:rFonts w:ascii="Arial" w:hAnsi="Arial" w:cs="Arial"/>
        </w:rPr>
        <w:t>, Chorgemeinschaft St. Gregor von Burtscheid</w:t>
      </w:r>
    </w:p>
    <w:p w14:paraId="05279987" w14:textId="77777777" w:rsidR="00100B6C" w:rsidRPr="004F7F9D" w:rsidRDefault="00100B6C" w:rsidP="00100B6C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29DA511A" w14:textId="2F0F5A33" w:rsidR="00CB3B11" w:rsidRDefault="00AF478A" w:rsidP="00100B6C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930B1">
        <w:rPr>
          <w:rFonts w:ascii="Arial" w:hAnsi="Arial" w:cs="Arial"/>
          <w:b/>
          <w:bCs/>
        </w:rPr>
        <w:t>Nach dem Gottesdienst:</w:t>
      </w:r>
    </w:p>
    <w:p w14:paraId="42C285B3" w14:textId="66C4D68A" w:rsidR="00CC5CB1" w:rsidRDefault="00100B6C" w:rsidP="00CB3B11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F9D">
        <w:rPr>
          <w:rFonts w:ascii="Arial" w:hAnsi="Arial" w:cs="Arial"/>
        </w:rPr>
        <w:t xml:space="preserve">Zeit für Austausch und Begegnung bei einem einfachen </w:t>
      </w:r>
      <w:r w:rsidRPr="00CB3B11">
        <w:rPr>
          <w:rFonts w:ascii="Arial" w:hAnsi="Arial" w:cs="Arial"/>
        </w:rPr>
        <w:t>Mittagsimbiss</w:t>
      </w:r>
      <w:r w:rsidR="00AF478A">
        <w:rPr>
          <w:rFonts w:ascii="Arial" w:hAnsi="Arial" w:cs="Arial"/>
        </w:rPr>
        <w:t xml:space="preserve"> auf dem oberen Kirchplatz</w:t>
      </w:r>
      <w:r w:rsidR="00CB3B11">
        <w:rPr>
          <w:rFonts w:ascii="Arial" w:hAnsi="Arial" w:cs="Arial"/>
        </w:rPr>
        <w:t xml:space="preserve">; </w:t>
      </w:r>
      <w:r w:rsidR="009C1473">
        <w:rPr>
          <w:rFonts w:ascii="Arial" w:hAnsi="Arial" w:cs="Arial"/>
        </w:rPr>
        <w:t xml:space="preserve">Gelegenheit zum Betrachten des </w:t>
      </w:r>
      <w:r w:rsidR="00640C63">
        <w:rPr>
          <w:rFonts w:ascii="Arial" w:hAnsi="Arial" w:cs="Arial"/>
        </w:rPr>
        <w:t>Noah-Zyklus</w:t>
      </w:r>
      <w:r w:rsidR="009C1473">
        <w:rPr>
          <w:rFonts w:ascii="Arial" w:hAnsi="Arial" w:cs="Arial"/>
        </w:rPr>
        <w:t xml:space="preserve"> in der Oberkirche und des Kreuzwegs im Columbarium</w:t>
      </w:r>
    </w:p>
    <w:p w14:paraId="1C6A3213" w14:textId="77777777" w:rsidR="00CC5CB1" w:rsidRDefault="00CC5CB1" w:rsidP="00100B6C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671A8E68" w14:textId="3B8FF301" w:rsidR="00100B6C" w:rsidRPr="00AF478A" w:rsidRDefault="00100B6C" w:rsidP="00CC5CB1">
      <w:pPr>
        <w:widowControl/>
        <w:suppressAutoHyphens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</w:rPr>
      </w:pPr>
      <w:r w:rsidRPr="00AF478A">
        <w:rPr>
          <w:rFonts w:ascii="Arial" w:hAnsi="Arial" w:cs="Arial"/>
          <w:b/>
          <w:bCs/>
        </w:rPr>
        <w:t>15.00 Uhr Fest</w:t>
      </w:r>
      <w:r w:rsidR="00E0183C" w:rsidRPr="00AF478A">
        <w:rPr>
          <w:rFonts w:ascii="Arial" w:hAnsi="Arial" w:cs="Arial"/>
          <w:b/>
          <w:bCs/>
        </w:rPr>
        <w:t>akademie</w:t>
      </w:r>
    </w:p>
    <w:p w14:paraId="33FD7258" w14:textId="72086AEA" w:rsidR="00100B6C" w:rsidRPr="004F7F9D" w:rsidRDefault="00100B6C" w:rsidP="00100B6C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4F7F9D">
        <w:rPr>
          <w:rFonts w:ascii="Arial" w:hAnsi="Arial" w:cs="Arial"/>
        </w:rPr>
        <w:t>Festvortrag</w:t>
      </w:r>
      <w:r w:rsidR="00C826DF">
        <w:rPr>
          <w:rFonts w:ascii="Arial" w:hAnsi="Arial" w:cs="Arial"/>
        </w:rPr>
        <w:t>:</w:t>
      </w:r>
      <w:r w:rsidRPr="004F7F9D">
        <w:rPr>
          <w:rFonts w:ascii="Arial" w:hAnsi="Arial" w:cs="Arial"/>
        </w:rPr>
        <w:t xml:space="preserve"> Prof. Dr. Thomas Sternberg, Münster </w:t>
      </w:r>
    </w:p>
    <w:p w14:paraId="1D186307" w14:textId="25513664" w:rsidR="00100B6C" w:rsidRPr="004F7F9D" w:rsidRDefault="00100B6C" w:rsidP="00100B6C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4F7F9D">
        <w:rPr>
          <w:rFonts w:ascii="Arial" w:hAnsi="Arial" w:cs="Arial"/>
        </w:rPr>
        <w:t>Musikalische Gestaltung</w:t>
      </w:r>
      <w:r w:rsidR="00C826DF">
        <w:rPr>
          <w:rFonts w:ascii="Arial" w:hAnsi="Arial" w:cs="Arial"/>
        </w:rPr>
        <w:t>:</w:t>
      </w:r>
      <w:r w:rsidRPr="004F7F9D">
        <w:rPr>
          <w:rFonts w:ascii="Arial" w:hAnsi="Arial" w:cs="Arial"/>
        </w:rPr>
        <w:t xml:space="preserve"> Prof. Michael </w:t>
      </w:r>
      <w:proofErr w:type="spellStart"/>
      <w:r w:rsidRPr="004F7F9D">
        <w:rPr>
          <w:rFonts w:ascii="Arial" w:hAnsi="Arial" w:cs="Arial"/>
        </w:rPr>
        <w:t>Denhoff</w:t>
      </w:r>
      <w:proofErr w:type="spellEnd"/>
      <w:r w:rsidRPr="004F7F9D">
        <w:rPr>
          <w:rFonts w:ascii="Arial" w:hAnsi="Arial" w:cs="Arial"/>
        </w:rPr>
        <w:t xml:space="preserve"> und B</w:t>
      </w:r>
      <w:r w:rsidR="00E90837">
        <w:rPr>
          <w:rFonts w:ascii="Arial" w:hAnsi="Arial" w:cs="Arial"/>
        </w:rPr>
        <w:t>ir</w:t>
      </w:r>
      <w:r w:rsidRPr="004F7F9D">
        <w:rPr>
          <w:rFonts w:ascii="Arial" w:hAnsi="Arial" w:cs="Arial"/>
        </w:rPr>
        <w:t>gitta Wollenweber, Bonn</w:t>
      </w:r>
    </w:p>
    <w:p w14:paraId="4B9BBAD7" w14:textId="2BAD8C28" w:rsidR="00100B6C" w:rsidRPr="004F7F9D" w:rsidRDefault="00100B6C" w:rsidP="00100B6C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7DF7CACA" w14:textId="06C6BEEA" w:rsidR="00495F35" w:rsidRPr="00AF478A" w:rsidRDefault="004F7F9D" w:rsidP="00AF478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3AD0">
        <w:rPr>
          <w:rFonts w:ascii="Arial" w:hAnsi="Arial" w:cs="Arial"/>
          <w:b/>
          <w:bCs/>
        </w:rPr>
        <w:t>Die Gesellschaft für den</w:t>
      </w:r>
      <w:r w:rsidRPr="00AF478A">
        <w:rPr>
          <w:rFonts w:ascii="Arial" w:hAnsi="Arial" w:cs="Arial"/>
        </w:rPr>
        <w:t xml:space="preserve"> </w:t>
      </w:r>
      <w:r w:rsidRPr="005930B1">
        <w:rPr>
          <w:rFonts w:ascii="Arial" w:hAnsi="Arial" w:cs="Arial"/>
          <w:b/>
          <w:bCs/>
        </w:rPr>
        <w:t xml:space="preserve">Dialog </w:t>
      </w:r>
      <w:r w:rsidR="00D60C18" w:rsidRPr="005930B1">
        <w:rPr>
          <w:rFonts w:ascii="Arial" w:hAnsi="Arial" w:cs="Arial"/>
          <w:b/>
          <w:bCs/>
        </w:rPr>
        <w:t>von Kunst und Kirche</w:t>
      </w:r>
      <w:r w:rsidR="004A60B5" w:rsidRPr="005930B1">
        <w:rPr>
          <w:rFonts w:ascii="Arial" w:hAnsi="Arial" w:cs="Arial"/>
          <w:b/>
          <w:bCs/>
        </w:rPr>
        <w:t xml:space="preserve"> e.V.</w:t>
      </w:r>
      <w:r w:rsidR="009E5A09">
        <w:rPr>
          <w:rFonts w:ascii="Arial" w:hAnsi="Arial" w:cs="Arial"/>
          <w:b/>
          <w:bCs/>
        </w:rPr>
        <w:t xml:space="preserve"> (GDKK)</w:t>
      </w:r>
      <w:r w:rsidR="00D60C18" w:rsidRPr="00AF478A">
        <w:rPr>
          <w:rFonts w:ascii="Arial" w:hAnsi="Arial" w:cs="Arial"/>
        </w:rPr>
        <w:t xml:space="preserve"> hat es sich zur Aufgabe gemacht, das Lebenswerk von </w:t>
      </w:r>
      <w:proofErr w:type="spellStart"/>
      <w:r w:rsidR="00D60C18" w:rsidRPr="00AF478A">
        <w:rPr>
          <w:rFonts w:ascii="Arial" w:hAnsi="Arial" w:cs="Arial"/>
        </w:rPr>
        <w:t>Pfr</w:t>
      </w:r>
      <w:proofErr w:type="spellEnd"/>
      <w:r w:rsidR="00D60C18" w:rsidRPr="00AF478A">
        <w:rPr>
          <w:rFonts w:ascii="Arial" w:hAnsi="Arial" w:cs="Arial"/>
        </w:rPr>
        <w:t>. Herbert Falken zu würdigen. Sie dankt der Pfarre St. Gregor von Burtscheid und dem Förderverein</w:t>
      </w:r>
      <w:r w:rsidR="004A60B5" w:rsidRPr="00AF478A">
        <w:rPr>
          <w:rFonts w:ascii="Arial" w:hAnsi="Arial" w:cs="Arial"/>
        </w:rPr>
        <w:t xml:space="preserve"> St. Gregorius für die Zusammenarbeit und die Förderung.</w:t>
      </w:r>
    </w:p>
    <w:p w14:paraId="32000477" w14:textId="320B8671" w:rsidR="00874570" w:rsidRDefault="00874570" w:rsidP="00874570"/>
    <w:p w14:paraId="7F317DDB" w14:textId="329B8A2A" w:rsidR="00AE08A0" w:rsidRPr="00AE08A0" w:rsidRDefault="00AE08A0" w:rsidP="00AE08A0">
      <w:pPr>
        <w:tabs>
          <w:tab w:val="left" w:pos="3402"/>
          <w:tab w:val="left" w:pos="6804"/>
        </w:tabs>
        <w:rPr>
          <w:sz w:val="20"/>
          <w:szCs w:val="20"/>
        </w:rPr>
      </w:pPr>
      <w:r w:rsidRPr="00AE08A0">
        <w:t>Pf</w:t>
      </w:r>
      <w:r w:rsidR="00FC43B6">
        <w:t>arrer</w:t>
      </w:r>
      <w:r w:rsidRPr="00AE08A0">
        <w:t xml:space="preserve"> Thomas </w:t>
      </w:r>
      <w:proofErr w:type="spellStart"/>
      <w:r w:rsidRPr="00AE08A0">
        <w:t>Faltyn</w:t>
      </w:r>
      <w:proofErr w:type="spellEnd"/>
      <w:r>
        <w:rPr>
          <w:sz w:val="20"/>
          <w:szCs w:val="20"/>
        </w:rPr>
        <w:tab/>
      </w:r>
      <w:r>
        <w:t>Prof. Dr. Albert Gerhards</w:t>
      </w:r>
      <w:r>
        <w:tab/>
        <w:t>Birgit Hei</w:t>
      </w:r>
      <w:r w:rsidR="002D4E57">
        <w:t>s</w:t>
      </w:r>
      <w:r>
        <w:t>terkamp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Pfarre St. Gregor v. Burtscheid</w:t>
      </w:r>
      <w:r>
        <w:rPr>
          <w:sz w:val="20"/>
          <w:szCs w:val="20"/>
        </w:rPr>
        <w:tab/>
        <w:t>1. Vorsitzender der GDKK</w:t>
      </w:r>
      <w:r w:rsidR="00D53833">
        <w:rPr>
          <w:sz w:val="20"/>
          <w:szCs w:val="20"/>
        </w:rPr>
        <w:tab/>
        <w:t>Mitglied im Beirat der. GDKK</w:t>
      </w:r>
    </w:p>
    <w:sectPr w:rsidR="00AE08A0" w:rsidRPr="00AE08A0" w:rsidSect="00213006">
      <w:footerReference w:type="default" r:id="rId12"/>
      <w:pgSz w:w="11906" w:h="16838"/>
      <w:pgMar w:top="9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45BE" w14:textId="77777777" w:rsidR="008A33AF" w:rsidRDefault="008A33AF" w:rsidP="00CC769A">
      <w:r>
        <w:separator/>
      </w:r>
    </w:p>
  </w:endnote>
  <w:endnote w:type="continuationSeparator" w:id="0">
    <w:p w14:paraId="622FE2E0" w14:textId="77777777" w:rsidR="008A33AF" w:rsidRDefault="008A33AF" w:rsidP="00CC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3350" w14:textId="77777777" w:rsidR="00B62C35" w:rsidRPr="004F3CDB" w:rsidRDefault="00B62C35" w:rsidP="00B62C35">
    <w:pPr>
      <w:pStyle w:val="Fuzeile"/>
      <w:rPr>
        <w:rFonts w:ascii="Arial" w:hAnsi="Arial" w:cs="Arial"/>
        <w:sz w:val="20"/>
        <w:szCs w:val="20"/>
      </w:rPr>
    </w:pPr>
    <w:r w:rsidRPr="004F3CDB">
      <w:rPr>
        <w:rFonts w:ascii="Arial" w:hAnsi="Arial" w:cs="Arial"/>
        <w:sz w:val="20"/>
        <w:szCs w:val="20"/>
      </w:rPr>
      <w:t>GDKK e.V.</w:t>
    </w:r>
    <w:r w:rsidRPr="004F3CDB">
      <w:rPr>
        <w:rFonts w:ascii="Arial" w:hAnsi="Arial" w:cs="Arial"/>
        <w:sz w:val="20"/>
        <w:szCs w:val="20"/>
      </w:rPr>
      <w:tab/>
      <w:t xml:space="preserve"> Sparkasse Düren – IBAN DE80 3955 0110 1201 6282 68 – BIC SDUEDE33XXX</w:t>
    </w:r>
  </w:p>
  <w:p w14:paraId="6C7B3FEE" w14:textId="77777777" w:rsidR="008D3F1A" w:rsidRPr="004F3CDB" w:rsidRDefault="00B62C35" w:rsidP="00B62C35">
    <w:pPr>
      <w:pStyle w:val="Fuzeile"/>
      <w:rPr>
        <w:rFonts w:ascii="Arial" w:hAnsi="Arial" w:cs="Arial"/>
        <w:sz w:val="20"/>
        <w:szCs w:val="20"/>
      </w:rPr>
    </w:pPr>
    <w:r w:rsidRPr="004F3CDB">
      <w:rPr>
        <w:rFonts w:ascii="Arial" w:hAnsi="Arial" w:cs="Arial"/>
        <w:sz w:val="20"/>
        <w:szCs w:val="20"/>
      </w:rPr>
      <w:t>GDKK e.V.</w:t>
    </w:r>
    <w:r w:rsidRPr="004F3CDB">
      <w:rPr>
        <w:rFonts w:ascii="Arial" w:hAnsi="Arial" w:cs="Arial"/>
        <w:sz w:val="20"/>
        <w:szCs w:val="20"/>
      </w:rPr>
      <w:tab/>
      <w:t>Pax-Bank eG Aachen – IBAN: DE79 3706 0193 1021 9160 10 – BIC: GENODED1PAX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A20C" w14:textId="77777777" w:rsidR="008A33AF" w:rsidRDefault="008A33AF" w:rsidP="00CC769A">
      <w:r>
        <w:separator/>
      </w:r>
    </w:p>
  </w:footnote>
  <w:footnote w:type="continuationSeparator" w:id="0">
    <w:p w14:paraId="717EF982" w14:textId="77777777" w:rsidR="008A33AF" w:rsidRDefault="008A33AF" w:rsidP="00CC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CB"/>
    <w:rsid w:val="00100B6C"/>
    <w:rsid w:val="00106C35"/>
    <w:rsid w:val="00113336"/>
    <w:rsid w:val="00147C93"/>
    <w:rsid w:val="0017084E"/>
    <w:rsid w:val="00180BD0"/>
    <w:rsid w:val="001B7AA1"/>
    <w:rsid w:val="002032CE"/>
    <w:rsid w:val="00213006"/>
    <w:rsid w:val="00222F2E"/>
    <w:rsid w:val="002506F4"/>
    <w:rsid w:val="002D4E57"/>
    <w:rsid w:val="00311CBA"/>
    <w:rsid w:val="00313AD0"/>
    <w:rsid w:val="0043205E"/>
    <w:rsid w:val="00495F35"/>
    <w:rsid w:val="004A60B5"/>
    <w:rsid w:val="004F3CDB"/>
    <w:rsid w:val="004F7F9D"/>
    <w:rsid w:val="005020C3"/>
    <w:rsid w:val="005930B1"/>
    <w:rsid w:val="00640C63"/>
    <w:rsid w:val="00643C34"/>
    <w:rsid w:val="00657105"/>
    <w:rsid w:val="00692C9C"/>
    <w:rsid w:val="006A437B"/>
    <w:rsid w:val="006E705A"/>
    <w:rsid w:val="006F284F"/>
    <w:rsid w:val="00710F03"/>
    <w:rsid w:val="007C79C4"/>
    <w:rsid w:val="00822015"/>
    <w:rsid w:val="0085404E"/>
    <w:rsid w:val="00874570"/>
    <w:rsid w:val="008A33AF"/>
    <w:rsid w:val="008B45CB"/>
    <w:rsid w:val="008C2B45"/>
    <w:rsid w:val="008D3F1A"/>
    <w:rsid w:val="009A6D2C"/>
    <w:rsid w:val="009C1473"/>
    <w:rsid w:val="009E5A09"/>
    <w:rsid w:val="009E5C86"/>
    <w:rsid w:val="009F7EC5"/>
    <w:rsid w:val="00A127CD"/>
    <w:rsid w:val="00AE08A0"/>
    <w:rsid w:val="00AE08A6"/>
    <w:rsid w:val="00AF478A"/>
    <w:rsid w:val="00B26E0D"/>
    <w:rsid w:val="00B62C35"/>
    <w:rsid w:val="00BA2366"/>
    <w:rsid w:val="00C35E92"/>
    <w:rsid w:val="00C826DF"/>
    <w:rsid w:val="00CB3B11"/>
    <w:rsid w:val="00CB6877"/>
    <w:rsid w:val="00CC5CB1"/>
    <w:rsid w:val="00CC769A"/>
    <w:rsid w:val="00D33066"/>
    <w:rsid w:val="00D53833"/>
    <w:rsid w:val="00D60C18"/>
    <w:rsid w:val="00E0183C"/>
    <w:rsid w:val="00E038BF"/>
    <w:rsid w:val="00E83085"/>
    <w:rsid w:val="00E90837"/>
    <w:rsid w:val="00EC1D7E"/>
    <w:rsid w:val="00ED1F07"/>
    <w:rsid w:val="00EF6C5A"/>
    <w:rsid w:val="00F078DB"/>
    <w:rsid w:val="00F103E9"/>
    <w:rsid w:val="00F62AF0"/>
    <w:rsid w:val="00FC2556"/>
    <w:rsid w:val="00FC43B6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06B2EC"/>
  <w15:chartTrackingRefBased/>
  <w15:docId w15:val="{F4518C60-4E17-484A-82D2-7B7E93BF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CC76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CC769A"/>
    <w:rPr>
      <w:rFonts w:eastAsia="Arial Unicode MS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CC76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CC769A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dialog-kunst-kirche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ialog-kunst-kirche.de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ost@dialog-kunst-kirche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alog-kunst-kirche.de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\Documents\Benutzerdefinierte%20Office-Vorlagen\Briefkopf%20GDK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GDKK</Template>
  <TotalTime>0</TotalTime>
  <Pages>1</Pages>
  <Words>256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12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http://www.dialog-kunst-kirche.de/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mailto:post@dialog-kunst-kirche.de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Heisterkamp</dc:creator>
  <cp:keywords/>
  <cp:lastModifiedBy>C. Urban</cp:lastModifiedBy>
  <cp:revision>2</cp:revision>
  <cp:lastPrinted>2022-08-03T16:12:00Z</cp:lastPrinted>
  <dcterms:created xsi:type="dcterms:W3CDTF">2022-08-17T10:18:00Z</dcterms:created>
  <dcterms:modified xsi:type="dcterms:W3CDTF">2022-08-17T10:18:00Z</dcterms:modified>
</cp:coreProperties>
</file>